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D7584F" w:rsidP="008D3475" w14:paraId="5CE06618" w14:textId="71CE1AF7">
      <w:pPr>
        <w:jc w:val="both"/>
      </w:pPr>
      <w:r>
        <w:t xml:space="preserve">Estimado </w:t>
      </w:r>
      <w:r w:rsidR="00321861">
        <w:t>Oferente</w:t>
      </w:r>
      <w:r>
        <w:t>, buenos días.</w:t>
      </w:r>
    </w:p>
    <w:p w:rsidR="00D7584F" w:rsidP="008D3475" w14:paraId="27B99FCE" w14:textId="77777777">
      <w:pPr>
        <w:jc w:val="both"/>
      </w:pPr>
    </w:p>
    <w:p w:rsidR="00D7584F" w:rsidP="008D3475" w14:paraId="173469B2" w14:textId="77777777">
      <w:pPr>
        <w:jc w:val="both"/>
      </w:pPr>
      <w:r>
        <w:t>Con el objetivo de agilizar la gestión de las garantías requeridas para el contrato en proceso. Pedimos su especial colaboración en remitir la siguiente información:</w:t>
      </w:r>
    </w:p>
    <w:p w:rsidR="00D7584F" w:rsidP="008D3475" w14:paraId="50C78C8F" w14:textId="77777777">
      <w:pPr>
        <w:jc w:val="both"/>
      </w:pPr>
    </w:p>
    <w:p w:rsidR="00D7584F" w:rsidP="008D3475" w14:paraId="3EDE9D51" w14:textId="5137BE19">
      <w:pPr>
        <w:pStyle w:val="ListParagraph"/>
        <w:numPr>
          <w:ilvl w:val="0"/>
          <w:numId w:val="2"/>
        </w:numPr>
        <w:jc w:val="both"/>
      </w:pPr>
      <w:r>
        <w:t>Diligenciamiento del Sarlaft:</w:t>
      </w:r>
      <w:r w:rsidR="008D3475">
        <w:t xml:space="preserve"> </w:t>
      </w:r>
      <w:r>
        <w:t>Por favor tener presente que si hay accionistas de la empresa que tengan una participación mayor o igual al 5% y estas sean personas jurídicas hay que detallar la composición accionaria hasta llegar a las personas naturales de estas empresas).</w:t>
      </w:r>
    </w:p>
    <w:p w:rsidR="008D3475" w:rsidP="008D3475" w14:paraId="20536B10" w14:textId="77777777">
      <w:pPr>
        <w:pStyle w:val="ListParagraph"/>
        <w:jc w:val="both"/>
      </w:pPr>
    </w:p>
    <w:p w:rsidR="008D3475" w:rsidP="008D3475" w14:paraId="328BEEBB" w14:textId="5478C6D9">
      <w:pPr>
        <w:pStyle w:val="ListParagraph"/>
        <w:jc w:val="both"/>
      </w:pPr>
      <w:r>
        <w:drawing>
          <wp:inline>
            <wp:extent cx="1425243" cy="927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5243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84F" w:rsidP="008D3475" w14:paraId="7D45F960" w14:textId="77777777">
      <w:pPr>
        <w:pStyle w:val="ListParagraph"/>
        <w:numPr>
          <w:ilvl w:val="0"/>
          <w:numId w:val="2"/>
        </w:numPr>
        <w:jc w:val="both"/>
      </w:pPr>
      <w:r>
        <w:t xml:space="preserve">Anexo 1 - conocimiento mejorado de personas expuestas políticamente: </w:t>
      </w:r>
    </w:p>
    <w:p w:rsidR="00D7584F" w:rsidP="008D3475" w14:paraId="007CC6A0" w14:textId="6E88A94A">
      <w:pPr>
        <w:pStyle w:val="ListParagraph"/>
        <w:numPr>
          <w:ilvl w:val="1"/>
          <w:numId w:val="2"/>
        </w:numPr>
        <w:jc w:val="both"/>
      </w:pPr>
      <w:r>
        <w:t>En caso de que la información requerida en el formulario sea afirmativa, por favor proporcionar los vínculos existentes con las siguientes categorías: abuelos, beneficiario empresarial, cuñados, esposo(a), hermanos, hijos, hijos adoptivos, nietos, novio(a), nuera, padres, pareja, primo(a), sobrino(a), suegros, tío(a) y yerno.</w:t>
      </w:r>
    </w:p>
    <w:p w:rsidR="00D7584F" w:rsidP="008D3475" w14:paraId="4DDC8738" w14:textId="4B186C11">
      <w:pPr>
        <w:pStyle w:val="ListParagraph"/>
        <w:numPr>
          <w:ilvl w:val="1"/>
          <w:numId w:val="2"/>
        </w:numPr>
        <w:jc w:val="both"/>
      </w:pPr>
      <w:r>
        <w:t>Agradecemos que la información sea proporcionada de manera clara y legible para su correcta registro y procesamiento.</w:t>
      </w:r>
    </w:p>
    <w:p w:rsidR="00D7584F" w:rsidP="008D3475" w14:paraId="203C57CC" w14:textId="77777777">
      <w:pPr>
        <w:pStyle w:val="ListParagraph"/>
        <w:numPr>
          <w:ilvl w:val="0"/>
          <w:numId w:val="2"/>
        </w:numPr>
        <w:jc w:val="both"/>
      </w:pPr>
      <w:r>
        <w:t>Rut vigente</w:t>
      </w:r>
    </w:p>
    <w:p w:rsidR="00D7584F" w:rsidP="008D3475" w14:paraId="4600F3FE" w14:textId="77777777">
      <w:pPr>
        <w:pStyle w:val="ListParagraph"/>
        <w:numPr>
          <w:ilvl w:val="0"/>
          <w:numId w:val="2"/>
        </w:numPr>
        <w:jc w:val="both"/>
      </w:pPr>
      <w:r>
        <w:t>Estados financieros a corte 31 de diciembre 2022 con las respectivas notas.</w:t>
      </w:r>
    </w:p>
    <w:p w:rsidR="00D7584F" w:rsidP="008D3475" w14:paraId="2D9D2AAC" w14:textId="77777777">
      <w:pPr>
        <w:pStyle w:val="ListParagraph"/>
        <w:numPr>
          <w:ilvl w:val="0"/>
          <w:numId w:val="2"/>
        </w:numPr>
        <w:jc w:val="both"/>
      </w:pPr>
      <w:r>
        <w:t>Cámara de comercio no mayor a 30 días.</w:t>
      </w:r>
    </w:p>
    <w:p w:rsidR="00D7584F" w:rsidP="008D3475" w14:paraId="017AC255" w14:textId="161DB315">
      <w:pPr>
        <w:pStyle w:val="ListParagraph"/>
        <w:numPr>
          <w:ilvl w:val="0"/>
          <w:numId w:val="2"/>
        </w:numPr>
        <w:jc w:val="both"/>
      </w:pPr>
      <w:r>
        <w:t>Copia de cedula representante legal</w:t>
      </w:r>
    </w:p>
    <w:p w:rsidR="00D7584F" w:rsidP="008D3475" w14:paraId="5D7DF30B" w14:textId="14EE541E">
      <w:pPr>
        <w:pStyle w:val="ListParagraph"/>
        <w:numPr>
          <w:ilvl w:val="0"/>
          <w:numId w:val="2"/>
        </w:numPr>
        <w:jc w:val="both"/>
      </w:pPr>
      <w:r>
        <w:t>Correo de facturación electrónica</w:t>
      </w:r>
      <w:r w:rsidR="008D3475">
        <w:t>:</w:t>
      </w:r>
    </w:p>
    <w:p w:rsidR="00D7584F" w:rsidP="008D3475" w14:paraId="43E1E7BB" w14:textId="77777777">
      <w:pPr>
        <w:pStyle w:val="ListParagraph"/>
        <w:numPr>
          <w:ilvl w:val="0"/>
          <w:numId w:val="2"/>
        </w:numPr>
        <w:jc w:val="both"/>
      </w:pPr>
      <w:r>
        <w:t>Declaración de renta.</w:t>
      </w:r>
    </w:p>
    <w:p w:rsidR="00D7584F" w:rsidP="008D3475" w14:paraId="4C83C41B" w14:textId="77777777">
      <w:pPr>
        <w:pStyle w:val="ListParagraph"/>
        <w:numPr>
          <w:ilvl w:val="0"/>
          <w:numId w:val="2"/>
        </w:numPr>
        <w:jc w:val="both"/>
      </w:pPr>
      <w:r>
        <w:t>Información Tributaria - por favor informar.</w:t>
      </w:r>
    </w:p>
    <w:p w:rsidR="00D7584F" w:rsidP="008D3475" w14:paraId="76070B1C" w14:textId="77777777">
      <w:pPr>
        <w:pStyle w:val="ListParagraph"/>
        <w:numPr>
          <w:ilvl w:val="1"/>
          <w:numId w:val="2"/>
        </w:numPr>
        <w:jc w:val="both"/>
      </w:pPr>
      <w:r>
        <w:t>Exentos de IVA:</w:t>
      </w:r>
    </w:p>
    <w:p w:rsidR="00D7584F" w:rsidP="008D3475" w14:paraId="07422012" w14:textId="77777777">
      <w:pPr>
        <w:pStyle w:val="ListParagraph"/>
        <w:numPr>
          <w:ilvl w:val="1"/>
          <w:numId w:val="2"/>
        </w:numPr>
        <w:jc w:val="both"/>
      </w:pPr>
      <w:r>
        <w:t>Tipo de contribuyente:</w:t>
      </w:r>
    </w:p>
    <w:p w:rsidR="00D7584F" w:rsidP="004F17A4" w14:paraId="3F25EB09" w14:textId="0ED4FF6D">
      <w:pPr>
        <w:pStyle w:val="ListParagraph"/>
        <w:numPr>
          <w:ilvl w:val="0"/>
          <w:numId w:val="2"/>
        </w:numPr>
        <w:jc w:val="both"/>
      </w:pPr>
      <w:r>
        <w:t>Experiencia en contratos similares. (La experiencia puede ser RUP, hoja de vida de la empresa o Brochure).</w:t>
      </w:r>
    </w:p>
    <w:sect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A67BA9"/>
    <w:multiLevelType w:val="hybridMultilevel"/>
    <w:tmpl w:val="983831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D527D"/>
    <w:multiLevelType w:val="hybridMultilevel"/>
    <w:tmpl w:val="9E628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4F"/>
    <w:rsid w:val="00321861"/>
    <w:rsid w:val="004F17A4"/>
    <w:rsid w:val="008D3475"/>
    <w:rsid w:val="00D7584F"/>
    <w:rsid w:val="00DA2180"/>
  </w:rsids>
  <m:mathPr>
    <m:mathFont m:val="Cambria Math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F92C7B-0BFC-4D89-BCAA-A490CAD2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 Duarte</dc:creator>
  <cp:lastModifiedBy>SANDRA PATRICIA VINASCO VILLALOBOS</cp:lastModifiedBy>
  <cp:revision>4</cp:revision>
  <dcterms:created xsi:type="dcterms:W3CDTF">2023-10-30T16:57:00Z</dcterms:created>
  <dcterms:modified xsi:type="dcterms:W3CDTF">2024-02-12T21:33:00Z</dcterms:modified>
</cp:coreProperties>
</file>